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A7" w:rsidRPr="00571361" w:rsidRDefault="00571361">
      <w:pPr>
        <w:rPr>
          <w:sz w:val="28"/>
        </w:rPr>
      </w:pPr>
      <w:r>
        <w:rPr>
          <w:sz w:val="28"/>
        </w:rPr>
        <w:t>1)Рассказываем правило *Неустойчивые ступени* Видео</w:t>
      </w:r>
      <w:r>
        <w:rPr>
          <w:sz w:val="28"/>
        </w:rPr>
        <w:br/>
        <w:t>2)В песне</w:t>
      </w:r>
      <w:proofErr w:type="gramStart"/>
      <w:r>
        <w:rPr>
          <w:sz w:val="28"/>
        </w:rPr>
        <w:t xml:space="preserve"> *П</w:t>
      </w:r>
      <w:proofErr w:type="gramEnd"/>
      <w:r>
        <w:rPr>
          <w:sz w:val="28"/>
        </w:rPr>
        <w:t>лавают утята* проставляем ступени под нотами. Фото</w:t>
      </w:r>
      <w:r>
        <w:rPr>
          <w:sz w:val="28"/>
        </w:rPr>
        <w:br/>
        <w:t>3)Плавают утята играть и петь нотами, читать ритм. Видео</w:t>
      </w:r>
    </w:p>
    <w:sectPr w:rsidR="005B63A7" w:rsidRPr="00571361" w:rsidSect="005B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361"/>
    <w:rsid w:val="00571361"/>
    <w:rsid w:val="005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2020-12-09T11:51:00Z</dcterms:created>
  <dcterms:modified xsi:type="dcterms:W3CDTF">2020-12-09T11:52:00Z</dcterms:modified>
</cp:coreProperties>
</file>